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683FD" w14:textId="77777777" w:rsidR="00002000" w:rsidRDefault="00F221DB">
      <w:bookmarkStart w:id="0" w:name="_GoBack"/>
      <w:bookmarkEnd w:id="0"/>
      <w:r>
        <w:t>Til</w:t>
      </w:r>
    </w:p>
    <w:p w14:paraId="3ED683FE" w14:textId="77777777" w:rsidR="00496B2F" w:rsidRDefault="00F221DB">
      <w:r>
        <w:t>Arbejdsgivers navn</w:t>
      </w:r>
      <w:r w:rsidR="00496B2F">
        <w:t xml:space="preserve"> og adresse</w:t>
      </w:r>
    </w:p>
    <w:p w14:paraId="3ED683FF" w14:textId="77777777" w:rsidR="00F221DB" w:rsidRDefault="00F221DB"/>
    <w:p w14:paraId="3ED68400" w14:textId="77777777" w:rsidR="00F221DB" w:rsidRDefault="00F221DB"/>
    <w:p w14:paraId="3ED68401" w14:textId="77777777" w:rsidR="00F221DB" w:rsidRDefault="00F221DB"/>
    <w:p w14:paraId="3ED68402" w14:textId="77777777" w:rsidR="00F221DB" w:rsidRDefault="00F221DB">
      <w:r>
        <w:tab/>
      </w:r>
      <w:r>
        <w:tab/>
      </w:r>
      <w:r>
        <w:tab/>
      </w:r>
      <w:r>
        <w:tab/>
      </w:r>
      <w:r>
        <w:tab/>
      </w:r>
      <w:r>
        <w:tab/>
        <w:t>Dato</w:t>
      </w:r>
      <w:r w:rsidR="00496B2F">
        <w:t xml:space="preserve"> </w:t>
      </w:r>
    </w:p>
    <w:p w14:paraId="3ED68403" w14:textId="77777777" w:rsidR="00F221DB" w:rsidRDefault="00F221DB"/>
    <w:p w14:paraId="3ED68404" w14:textId="77777777" w:rsidR="00F221DB" w:rsidRDefault="00F221DB"/>
    <w:p w14:paraId="3ED68405" w14:textId="77777777" w:rsidR="00F221DB" w:rsidRDefault="00F221DB">
      <w:pPr>
        <w:rPr>
          <w:b/>
        </w:rPr>
      </w:pPr>
      <w:r w:rsidRPr="00F221DB">
        <w:rPr>
          <w:b/>
        </w:rPr>
        <w:t>Påkrav om feriepenge i forbindelse med fratræden</w:t>
      </w:r>
    </w:p>
    <w:p w14:paraId="3ED68406" w14:textId="77777777" w:rsidR="00F221DB" w:rsidRDefault="00F221DB">
      <w:r>
        <w:t>Jeg er fratrådt min stilling som (</w:t>
      </w:r>
      <w:r>
        <w:rPr>
          <w:i/>
        </w:rPr>
        <w:t>indsæt stillingsbetegnelse)</w:t>
      </w:r>
      <w:r>
        <w:t xml:space="preserve"> i (</w:t>
      </w:r>
      <w:r>
        <w:rPr>
          <w:i/>
        </w:rPr>
        <w:t>indsæt virksomhedens navn</w:t>
      </w:r>
      <w:r>
        <w:t>) pr. (</w:t>
      </w:r>
      <w:r>
        <w:rPr>
          <w:i/>
        </w:rPr>
        <w:t>indsæt dato</w:t>
      </w:r>
      <w:r>
        <w:t>).</w:t>
      </w:r>
    </w:p>
    <w:p w14:paraId="3ED68407" w14:textId="77777777" w:rsidR="00686A6A" w:rsidRDefault="00F221DB" w:rsidP="007D1061">
      <w:pPr>
        <w:pStyle w:val="paragraf"/>
        <w:ind w:firstLine="0"/>
        <w:rPr>
          <w:rFonts w:asciiTheme="minorHAnsi" w:hAnsiTheme="minorHAnsi" w:cstheme="minorHAnsi"/>
          <w:sz w:val="22"/>
          <w:szCs w:val="22"/>
        </w:rPr>
      </w:pPr>
      <w:r w:rsidRPr="007D1061">
        <w:rPr>
          <w:rFonts w:asciiTheme="minorHAnsi" w:hAnsiTheme="minorHAnsi" w:cstheme="minorHAnsi"/>
          <w:sz w:val="22"/>
          <w:szCs w:val="22"/>
        </w:rPr>
        <w:t>Feriegodtgørelse skulle derfor have været indbet</w:t>
      </w:r>
      <w:r w:rsidR="007D1061" w:rsidRPr="007D1061">
        <w:rPr>
          <w:rFonts w:asciiTheme="minorHAnsi" w:hAnsiTheme="minorHAnsi" w:cstheme="minorHAnsi"/>
          <w:sz w:val="22"/>
          <w:szCs w:val="22"/>
        </w:rPr>
        <w:t>alt til FerieKonto</w:t>
      </w:r>
      <w:r w:rsidR="00686A6A">
        <w:rPr>
          <w:rFonts w:asciiTheme="minorHAnsi" w:hAnsiTheme="minorHAnsi" w:cstheme="minorHAnsi"/>
          <w:sz w:val="22"/>
          <w:szCs w:val="22"/>
        </w:rPr>
        <w:t xml:space="preserve"> senest den 7. (</w:t>
      </w:r>
      <w:r w:rsidR="00686A6A">
        <w:rPr>
          <w:rFonts w:asciiTheme="minorHAnsi" w:hAnsiTheme="minorHAnsi" w:cstheme="minorHAnsi"/>
          <w:i/>
          <w:sz w:val="22"/>
          <w:szCs w:val="22"/>
        </w:rPr>
        <w:t>indsæt 2. måned efter din fratræden)</w:t>
      </w:r>
      <w:r w:rsidR="00686A6A">
        <w:rPr>
          <w:rFonts w:asciiTheme="minorHAnsi" w:hAnsiTheme="minorHAnsi" w:cstheme="minorHAnsi"/>
          <w:sz w:val="22"/>
          <w:szCs w:val="22"/>
        </w:rPr>
        <w:t>.</w:t>
      </w:r>
    </w:p>
    <w:p w14:paraId="3ED68408" w14:textId="77777777" w:rsidR="00686A6A" w:rsidRDefault="00686A6A" w:rsidP="007D1061">
      <w:pPr>
        <w:pStyle w:val="paragraf"/>
        <w:ind w:firstLine="0"/>
        <w:rPr>
          <w:rFonts w:asciiTheme="minorHAnsi" w:hAnsiTheme="minorHAnsi" w:cstheme="minorHAnsi"/>
          <w:sz w:val="22"/>
          <w:szCs w:val="22"/>
        </w:rPr>
      </w:pPr>
      <w:r>
        <w:rPr>
          <w:rFonts w:asciiTheme="minorHAnsi" w:hAnsiTheme="minorHAnsi" w:cstheme="minorHAnsi"/>
          <w:sz w:val="22"/>
          <w:szCs w:val="22"/>
        </w:rPr>
        <w:t>I anmodes om snarest og senest 10 dage fra d.d. at indbetale min tilgodehavende feriegodtgørelse til FerieKonto.</w:t>
      </w:r>
    </w:p>
    <w:p w14:paraId="3ED68409" w14:textId="77777777" w:rsidR="00496B2F" w:rsidRDefault="00496B2F" w:rsidP="007D1061">
      <w:pPr>
        <w:pStyle w:val="paragraf"/>
        <w:ind w:firstLine="0"/>
        <w:rPr>
          <w:rFonts w:asciiTheme="minorHAnsi" w:hAnsiTheme="minorHAnsi" w:cstheme="minorHAnsi"/>
          <w:sz w:val="22"/>
          <w:szCs w:val="22"/>
        </w:rPr>
      </w:pPr>
    </w:p>
    <w:p w14:paraId="3ED6840A" w14:textId="77777777" w:rsidR="00686A6A" w:rsidRPr="00686A6A" w:rsidRDefault="00686A6A" w:rsidP="007D1061">
      <w:pPr>
        <w:pStyle w:val="paragraf"/>
        <w:ind w:firstLine="0"/>
        <w:rPr>
          <w:rFonts w:asciiTheme="minorHAnsi" w:hAnsiTheme="minorHAnsi" w:cstheme="minorHAnsi"/>
          <w:i/>
          <w:sz w:val="22"/>
          <w:szCs w:val="22"/>
        </w:rPr>
      </w:pPr>
      <w:r w:rsidRPr="00686A6A">
        <w:rPr>
          <w:rFonts w:asciiTheme="minorHAnsi" w:hAnsiTheme="minorHAnsi" w:cstheme="minorHAnsi"/>
          <w:i/>
          <w:sz w:val="22"/>
          <w:szCs w:val="22"/>
        </w:rPr>
        <w:t>Ferielovens regler om fratrædelsesgodtgørelse</w:t>
      </w:r>
    </w:p>
    <w:p w14:paraId="3ED6840B" w14:textId="77777777" w:rsidR="00686A6A" w:rsidRDefault="00686A6A" w:rsidP="00496B2F">
      <w:pPr>
        <w:pStyle w:val="paragraf"/>
        <w:ind w:firstLine="0"/>
        <w:rPr>
          <w:rFonts w:asciiTheme="minorHAnsi" w:hAnsiTheme="minorHAnsi" w:cstheme="minorHAnsi"/>
          <w:sz w:val="22"/>
          <w:szCs w:val="22"/>
        </w:rPr>
      </w:pPr>
      <w:r>
        <w:rPr>
          <w:rFonts w:asciiTheme="minorHAnsi" w:hAnsiTheme="minorHAnsi" w:cstheme="minorHAnsi"/>
          <w:sz w:val="22"/>
          <w:szCs w:val="22"/>
        </w:rPr>
        <w:t xml:space="preserve">I henhold til ferielovens § 23, stk. 6 får en lønmodtager, der fratræder, feriegodtgørelse for det løbende optjeningsår og for den del af de tidligere optjeningsår, som lønmodtageren endnu ikke har afholdt ferie for. Feriegodtgørelse udgør 12,5 % af lønnen i optjeningsåret, jf. ferielovens § 24. </w:t>
      </w:r>
      <w:r w:rsidRPr="00686A6A">
        <w:rPr>
          <w:rFonts w:asciiTheme="minorHAnsi" w:hAnsiTheme="minorHAnsi" w:cstheme="minorHAnsi"/>
          <w:sz w:val="22"/>
          <w:szCs w:val="22"/>
        </w:rPr>
        <w:t xml:space="preserve"> Beløbet forfalder til betaling den 1. i den 2. måned efter fratrædelsestidspunktet med sidste rettidige betalingsdag den 7. i forfaldsmåneden.</w:t>
      </w:r>
    </w:p>
    <w:p w14:paraId="3ED6840C" w14:textId="77777777" w:rsidR="00496B2F" w:rsidRDefault="00496B2F" w:rsidP="00496B2F">
      <w:pPr>
        <w:pStyle w:val="paragraf"/>
        <w:ind w:firstLine="0"/>
        <w:rPr>
          <w:rFonts w:asciiTheme="minorHAnsi" w:hAnsiTheme="minorHAnsi" w:cstheme="minorHAnsi"/>
          <w:sz w:val="22"/>
          <w:szCs w:val="22"/>
        </w:rPr>
      </w:pPr>
      <w:r>
        <w:rPr>
          <w:rFonts w:asciiTheme="minorHAnsi" w:hAnsiTheme="minorHAnsi" w:cstheme="minorHAnsi"/>
          <w:sz w:val="22"/>
          <w:szCs w:val="22"/>
        </w:rPr>
        <w:t>Sker indbetalingen af feriegodtgørelse ikke rettidigt, pålægger FerieKonto arbejdsgiver at betale renter af beløbet med 1,5 % for hver påbegyndt måned fra forfaldsdagen. Arbejdsgivere, der trods påkrav uden rimelig grund undlader at betale skyldig feriegodtgørelse, kan straffes med bøde, jf. ferielovens § 47.</w:t>
      </w:r>
    </w:p>
    <w:p w14:paraId="3ED6840D" w14:textId="77777777" w:rsidR="00496B2F" w:rsidRDefault="00496B2F" w:rsidP="00496B2F">
      <w:pPr>
        <w:pStyle w:val="paragraf"/>
        <w:ind w:firstLine="0"/>
        <w:rPr>
          <w:rFonts w:asciiTheme="minorHAnsi" w:hAnsiTheme="minorHAnsi" w:cstheme="minorHAnsi"/>
          <w:sz w:val="22"/>
          <w:szCs w:val="22"/>
        </w:rPr>
      </w:pPr>
    </w:p>
    <w:p w14:paraId="3ED6840E" w14:textId="77777777" w:rsidR="00496B2F" w:rsidRPr="00686A6A" w:rsidRDefault="00496B2F" w:rsidP="00496B2F">
      <w:pPr>
        <w:pStyle w:val="paragraf"/>
        <w:ind w:firstLine="0"/>
        <w:rPr>
          <w:rFonts w:asciiTheme="minorHAnsi" w:hAnsiTheme="minorHAnsi" w:cstheme="minorHAnsi"/>
          <w:sz w:val="22"/>
          <w:szCs w:val="22"/>
        </w:rPr>
      </w:pPr>
      <w:r>
        <w:rPr>
          <w:rFonts w:asciiTheme="minorHAnsi" w:hAnsiTheme="minorHAnsi" w:cstheme="minorHAnsi"/>
          <w:sz w:val="22"/>
          <w:szCs w:val="22"/>
        </w:rPr>
        <w:t>Med venlig hilsen</w:t>
      </w:r>
    </w:p>
    <w:p w14:paraId="3ED6840F" w14:textId="77777777" w:rsidR="00686A6A" w:rsidRPr="00686A6A" w:rsidRDefault="00686A6A" w:rsidP="007D1061">
      <w:pPr>
        <w:pStyle w:val="paragraf"/>
        <w:ind w:firstLine="0"/>
        <w:rPr>
          <w:rFonts w:asciiTheme="minorHAnsi" w:hAnsiTheme="minorHAnsi" w:cstheme="minorHAnsi"/>
          <w:sz w:val="22"/>
          <w:szCs w:val="22"/>
        </w:rPr>
      </w:pPr>
    </w:p>
    <w:p w14:paraId="3ED68410" w14:textId="77777777" w:rsidR="00686A6A" w:rsidRDefault="00686A6A" w:rsidP="007D1061">
      <w:pPr>
        <w:pStyle w:val="paragraf"/>
        <w:ind w:firstLine="0"/>
        <w:rPr>
          <w:rFonts w:asciiTheme="minorHAnsi" w:hAnsiTheme="minorHAnsi" w:cstheme="minorHAnsi"/>
          <w:sz w:val="22"/>
          <w:szCs w:val="22"/>
        </w:rPr>
      </w:pPr>
    </w:p>
    <w:p w14:paraId="3ED68411" w14:textId="77777777" w:rsidR="00686A6A" w:rsidRDefault="00686A6A" w:rsidP="007D1061">
      <w:pPr>
        <w:pStyle w:val="paragraf"/>
        <w:ind w:firstLine="0"/>
        <w:rPr>
          <w:rFonts w:asciiTheme="minorHAnsi" w:hAnsiTheme="minorHAnsi" w:cstheme="minorHAnsi"/>
          <w:sz w:val="22"/>
          <w:szCs w:val="22"/>
        </w:rPr>
      </w:pPr>
    </w:p>
    <w:p w14:paraId="3ED68412" w14:textId="77777777" w:rsidR="007D1061" w:rsidRPr="007D1061" w:rsidRDefault="007D1061" w:rsidP="007D1061">
      <w:pPr>
        <w:pStyle w:val="paragraf"/>
        <w:ind w:firstLine="0"/>
        <w:rPr>
          <w:rFonts w:asciiTheme="minorHAnsi" w:hAnsiTheme="minorHAnsi" w:cstheme="minorHAnsi"/>
          <w:sz w:val="22"/>
          <w:szCs w:val="22"/>
        </w:rPr>
      </w:pPr>
      <w:r w:rsidRPr="007D1061">
        <w:rPr>
          <w:rFonts w:asciiTheme="minorHAnsi" w:hAnsiTheme="minorHAnsi" w:cstheme="minorHAnsi"/>
          <w:sz w:val="22"/>
          <w:szCs w:val="22"/>
        </w:rPr>
        <w:t xml:space="preserve"> Beløbet forfalder til betaling den 1. i den 2. måned efter fratrædelsestidspunktet med sidste rettidige betalingsdag den 7. i forfaldsmåneden.</w:t>
      </w:r>
    </w:p>
    <w:p w14:paraId="3ED68413" w14:textId="77777777" w:rsidR="00F221DB" w:rsidRPr="00F221DB" w:rsidRDefault="00F221DB"/>
    <w:sectPr w:rsidR="00F221DB" w:rsidRPr="00F221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30"/>
    <w:rsid w:val="00002000"/>
    <w:rsid w:val="00476C0B"/>
    <w:rsid w:val="00496B2F"/>
    <w:rsid w:val="00547B30"/>
    <w:rsid w:val="00555E9A"/>
    <w:rsid w:val="00686A6A"/>
    <w:rsid w:val="007D1061"/>
    <w:rsid w:val="007F5AA7"/>
    <w:rsid w:val="00F221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83FD"/>
  <w15:docId w15:val="{2A376D19-2DC9-45A7-859A-1530D8AC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f">
    <w:name w:val="paragraf"/>
    <w:basedOn w:val="Normal"/>
    <w:rsid w:val="007D1061"/>
    <w:pPr>
      <w:spacing w:before="200" w:after="0" w:line="240" w:lineRule="auto"/>
      <w:ind w:firstLine="240"/>
    </w:pPr>
    <w:rPr>
      <w:rFonts w:ascii="Tahoma" w:eastAsia="Times New Roman" w:hAnsi="Tahoma" w:cs="Tahoma"/>
      <w:color w:val="000000"/>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99492">
      <w:bodyDiv w:val="1"/>
      <w:marLeft w:val="0"/>
      <w:marRight w:val="0"/>
      <w:marTop w:val="0"/>
      <w:marBottom w:val="0"/>
      <w:divBdr>
        <w:top w:val="none" w:sz="0" w:space="0" w:color="auto"/>
        <w:left w:val="none" w:sz="0" w:space="0" w:color="auto"/>
        <w:bottom w:val="none" w:sz="0" w:space="0" w:color="auto"/>
        <w:right w:val="none" w:sz="0" w:space="0" w:color="auto"/>
      </w:divBdr>
      <w:divsChild>
        <w:div w:id="1516731708">
          <w:marLeft w:val="0"/>
          <w:marRight w:val="0"/>
          <w:marTop w:val="0"/>
          <w:marBottom w:val="300"/>
          <w:divBdr>
            <w:top w:val="none" w:sz="0" w:space="0" w:color="auto"/>
            <w:left w:val="none" w:sz="0" w:space="0" w:color="auto"/>
            <w:bottom w:val="none" w:sz="0" w:space="0" w:color="auto"/>
            <w:right w:val="none" w:sz="0" w:space="0" w:color="auto"/>
          </w:divBdr>
          <w:divsChild>
            <w:div w:id="847404898">
              <w:marLeft w:val="0"/>
              <w:marRight w:val="0"/>
              <w:marTop w:val="0"/>
              <w:marBottom w:val="0"/>
              <w:divBdr>
                <w:top w:val="none" w:sz="0" w:space="0" w:color="auto"/>
                <w:left w:val="single" w:sz="6" w:space="1" w:color="FFFFFF"/>
                <w:bottom w:val="none" w:sz="0" w:space="0" w:color="auto"/>
                <w:right w:val="single" w:sz="6" w:space="1" w:color="FFFFFF"/>
              </w:divBdr>
              <w:divsChild>
                <w:div w:id="605234176">
                  <w:marLeft w:val="0"/>
                  <w:marRight w:val="0"/>
                  <w:marTop w:val="0"/>
                  <w:marBottom w:val="0"/>
                  <w:divBdr>
                    <w:top w:val="none" w:sz="0" w:space="0" w:color="auto"/>
                    <w:left w:val="none" w:sz="0" w:space="0" w:color="auto"/>
                    <w:bottom w:val="none" w:sz="0" w:space="0" w:color="auto"/>
                    <w:right w:val="none" w:sz="0" w:space="0" w:color="auto"/>
                  </w:divBdr>
                  <w:divsChild>
                    <w:div w:id="132218486">
                      <w:marLeft w:val="0"/>
                      <w:marRight w:val="0"/>
                      <w:marTop w:val="0"/>
                      <w:marBottom w:val="0"/>
                      <w:divBdr>
                        <w:top w:val="none" w:sz="0" w:space="0" w:color="auto"/>
                        <w:left w:val="none" w:sz="0" w:space="0" w:color="auto"/>
                        <w:bottom w:val="none" w:sz="0" w:space="0" w:color="auto"/>
                        <w:right w:val="none" w:sz="0" w:space="0" w:color="auto"/>
                      </w:divBdr>
                      <w:divsChild>
                        <w:div w:id="1580869348">
                          <w:marLeft w:val="0"/>
                          <w:marRight w:val="0"/>
                          <w:marTop w:val="0"/>
                          <w:marBottom w:val="0"/>
                          <w:divBdr>
                            <w:top w:val="none" w:sz="0" w:space="0" w:color="auto"/>
                            <w:left w:val="none" w:sz="0" w:space="0" w:color="auto"/>
                            <w:bottom w:val="none" w:sz="0" w:space="0" w:color="auto"/>
                            <w:right w:val="none" w:sz="0" w:space="0" w:color="auto"/>
                          </w:divBdr>
                          <w:divsChild>
                            <w:div w:id="1084031325">
                              <w:marLeft w:val="0"/>
                              <w:marRight w:val="0"/>
                              <w:marTop w:val="0"/>
                              <w:marBottom w:val="0"/>
                              <w:divBdr>
                                <w:top w:val="none" w:sz="0" w:space="0" w:color="auto"/>
                                <w:left w:val="none" w:sz="0" w:space="0" w:color="auto"/>
                                <w:bottom w:val="none" w:sz="0" w:space="0" w:color="auto"/>
                                <w:right w:val="none" w:sz="0" w:space="0" w:color="auto"/>
                              </w:divBdr>
                              <w:divsChild>
                                <w:div w:id="1350638235">
                                  <w:marLeft w:val="0"/>
                                  <w:marRight w:val="0"/>
                                  <w:marTop w:val="0"/>
                                  <w:marBottom w:val="0"/>
                                  <w:divBdr>
                                    <w:top w:val="none" w:sz="0" w:space="0" w:color="auto"/>
                                    <w:left w:val="none" w:sz="0" w:space="0" w:color="auto"/>
                                    <w:bottom w:val="none" w:sz="0" w:space="0" w:color="auto"/>
                                    <w:right w:val="none" w:sz="0" w:space="0" w:color="auto"/>
                                  </w:divBdr>
                                  <w:divsChild>
                                    <w:div w:id="6883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06216">
      <w:bodyDiv w:val="1"/>
      <w:marLeft w:val="0"/>
      <w:marRight w:val="0"/>
      <w:marTop w:val="0"/>
      <w:marBottom w:val="0"/>
      <w:divBdr>
        <w:top w:val="none" w:sz="0" w:space="0" w:color="auto"/>
        <w:left w:val="none" w:sz="0" w:space="0" w:color="auto"/>
        <w:bottom w:val="none" w:sz="0" w:space="0" w:color="auto"/>
        <w:right w:val="none" w:sz="0" w:space="0" w:color="auto"/>
      </w:divBdr>
      <w:divsChild>
        <w:div w:id="1744259830">
          <w:marLeft w:val="0"/>
          <w:marRight w:val="0"/>
          <w:marTop w:val="0"/>
          <w:marBottom w:val="300"/>
          <w:divBdr>
            <w:top w:val="none" w:sz="0" w:space="0" w:color="auto"/>
            <w:left w:val="none" w:sz="0" w:space="0" w:color="auto"/>
            <w:bottom w:val="none" w:sz="0" w:space="0" w:color="auto"/>
            <w:right w:val="none" w:sz="0" w:space="0" w:color="auto"/>
          </w:divBdr>
          <w:divsChild>
            <w:div w:id="306475632">
              <w:marLeft w:val="0"/>
              <w:marRight w:val="0"/>
              <w:marTop w:val="0"/>
              <w:marBottom w:val="0"/>
              <w:divBdr>
                <w:top w:val="none" w:sz="0" w:space="0" w:color="auto"/>
                <w:left w:val="single" w:sz="6" w:space="1" w:color="FFFFFF"/>
                <w:bottom w:val="none" w:sz="0" w:space="0" w:color="auto"/>
                <w:right w:val="single" w:sz="6" w:space="1" w:color="FFFFFF"/>
              </w:divBdr>
              <w:divsChild>
                <w:div w:id="1707488760">
                  <w:marLeft w:val="0"/>
                  <w:marRight w:val="0"/>
                  <w:marTop w:val="0"/>
                  <w:marBottom w:val="0"/>
                  <w:divBdr>
                    <w:top w:val="none" w:sz="0" w:space="0" w:color="auto"/>
                    <w:left w:val="none" w:sz="0" w:space="0" w:color="auto"/>
                    <w:bottom w:val="none" w:sz="0" w:space="0" w:color="auto"/>
                    <w:right w:val="none" w:sz="0" w:space="0" w:color="auto"/>
                  </w:divBdr>
                  <w:divsChild>
                    <w:div w:id="1065177226">
                      <w:marLeft w:val="0"/>
                      <w:marRight w:val="0"/>
                      <w:marTop w:val="0"/>
                      <w:marBottom w:val="0"/>
                      <w:divBdr>
                        <w:top w:val="none" w:sz="0" w:space="0" w:color="auto"/>
                        <w:left w:val="none" w:sz="0" w:space="0" w:color="auto"/>
                        <w:bottom w:val="none" w:sz="0" w:space="0" w:color="auto"/>
                        <w:right w:val="none" w:sz="0" w:space="0" w:color="auto"/>
                      </w:divBdr>
                      <w:divsChild>
                        <w:div w:id="1562210911">
                          <w:marLeft w:val="0"/>
                          <w:marRight w:val="0"/>
                          <w:marTop w:val="0"/>
                          <w:marBottom w:val="0"/>
                          <w:divBdr>
                            <w:top w:val="none" w:sz="0" w:space="0" w:color="auto"/>
                            <w:left w:val="none" w:sz="0" w:space="0" w:color="auto"/>
                            <w:bottom w:val="none" w:sz="0" w:space="0" w:color="auto"/>
                            <w:right w:val="none" w:sz="0" w:space="0" w:color="auto"/>
                          </w:divBdr>
                          <w:divsChild>
                            <w:div w:id="999769999">
                              <w:marLeft w:val="0"/>
                              <w:marRight w:val="0"/>
                              <w:marTop w:val="0"/>
                              <w:marBottom w:val="0"/>
                              <w:divBdr>
                                <w:top w:val="none" w:sz="0" w:space="0" w:color="auto"/>
                                <w:left w:val="none" w:sz="0" w:space="0" w:color="auto"/>
                                <w:bottom w:val="none" w:sz="0" w:space="0" w:color="auto"/>
                                <w:right w:val="none" w:sz="0" w:space="0" w:color="auto"/>
                              </w:divBdr>
                              <w:divsChild>
                                <w:div w:id="1143809712">
                                  <w:marLeft w:val="0"/>
                                  <w:marRight w:val="0"/>
                                  <w:marTop w:val="0"/>
                                  <w:marBottom w:val="0"/>
                                  <w:divBdr>
                                    <w:top w:val="none" w:sz="0" w:space="0" w:color="auto"/>
                                    <w:left w:val="none" w:sz="0" w:space="0" w:color="auto"/>
                                    <w:bottom w:val="none" w:sz="0" w:space="0" w:color="auto"/>
                                    <w:right w:val="none" w:sz="0" w:space="0" w:color="auto"/>
                                  </w:divBdr>
                                  <w:divsChild>
                                    <w:div w:id="12378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82FE149EEF7E4A9793FC18BCFCB14C" ma:contentTypeVersion="1" ma:contentTypeDescription="Opret et nyt dokument." ma:contentTypeScope="" ma:versionID="69bcae2a4409721e36c7aabe4c5020b5">
  <xsd:schema xmlns:xsd="http://www.w3.org/2001/XMLSchema" xmlns:xs="http://www.w3.org/2001/XMLSchema" xmlns:p="http://schemas.microsoft.com/office/2006/metadata/properties" xmlns:ns1="http://schemas.microsoft.com/sharepoint/v3" targetNamespace="http://schemas.microsoft.com/office/2006/metadata/properties" ma:root="true" ma:fieldsID="8bc7787a089e3b7d4fe41f409038de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770AB-8309-49DE-9E3A-0AE6F29A8B49}">
  <ds:schemaRefs>
    <ds:schemaRef ds:uri="http://schemas.microsoft.com/sharepoint/v3/contenttype/forms"/>
  </ds:schemaRefs>
</ds:datastoreItem>
</file>

<file path=customXml/itemProps2.xml><?xml version="1.0" encoding="utf-8"?>
<ds:datastoreItem xmlns:ds="http://schemas.openxmlformats.org/officeDocument/2006/customXml" ds:itemID="{2BA8B2A4-5435-4AF0-A704-19F3C5B22C04}">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29CA4046-547B-486E-B479-8A2274047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9A4231E6</Template>
  <TotalTime>1</TotalTime>
  <Pages>1</Pages>
  <Words>198</Words>
  <Characters>1212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Dyrlægeforeningen</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Jakobsen</dc:creator>
  <cp:lastModifiedBy>Pia Rindom</cp:lastModifiedBy>
  <cp:revision>2</cp:revision>
  <dcterms:created xsi:type="dcterms:W3CDTF">2019-04-20T04:46:00Z</dcterms:created>
  <dcterms:modified xsi:type="dcterms:W3CDTF">2019-04-20T04:46:00Z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0x0101008B82FE149EEF7E4A9793FC18BCFCB14C</vt:lpwstr>
  </property>
</Properties>
</file>