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536D" w14:textId="77777777" w:rsidR="00B7232F" w:rsidRDefault="00AB7FDC" w:rsidP="00E113D7"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2153" wp14:editId="2A75D034">
            <wp:simplePos x="0" y="0"/>
            <wp:positionH relativeFrom="column">
              <wp:posOffset>5937885</wp:posOffset>
            </wp:positionH>
            <wp:positionV relativeFrom="paragraph">
              <wp:posOffset>-681990</wp:posOffset>
            </wp:positionV>
            <wp:extent cx="591185" cy="883285"/>
            <wp:effectExtent l="0" t="0" r="0" b="0"/>
            <wp:wrapNone/>
            <wp:docPr id="3" name="Billede 3" descr="DDD_M_2F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D_M_2F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26F50" w14:textId="77777777" w:rsidR="00A860F7" w:rsidRDefault="00A860F7" w:rsidP="00E113D7"/>
    <w:p w14:paraId="5CE52D6C" w14:textId="77777777" w:rsidR="00612638" w:rsidRDefault="00612638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6495"/>
      </w:tblGrid>
      <w:tr w:rsidR="00612638" w:rsidRPr="00474DA1" w14:paraId="3B2EFFB5" w14:textId="77777777" w:rsidTr="002D531B">
        <w:tc>
          <w:tcPr>
            <w:tcW w:w="1305" w:type="pct"/>
            <w:shd w:val="clear" w:color="auto" w:fill="auto"/>
          </w:tcPr>
          <w:p w14:paraId="5F0C6E83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Navn:</w:t>
            </w:r>
          </w:p>
        </w:tc>
        <w:tc>
          <w:tcPr>
            <w:tcW w:w="3695" w:type="pct"/>
            <w:shd w:val="clear" w:color="auto" w:fill="auto"/>
          </w:tcPr>
          <w:p w14:paraId="7AF86F1A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7CB3EA5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3F830E92" w14:textId="77777777" w:rsidTr="002D531B">
        <w:tc>
          <w:tcPr>
            <w:tcW w:w="1305" w:type="pct"/>
            <w:shd w:val="clear" w:color="auto" w:fill="auto"/>
          </w:tcPr>
          <w:p w14:paraId="15148C56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Adresse:</w:t>
            </w:r>
          </w:p>
        </w:tc>
        <w:tc>
          <w:tcPr>
            <w:tcW w:w="3695" w:type="pct"/>
            <w:shd w:val="clear" w:color="auto" w:fill="auto"/>
          </w:tcPr>
          <w:p w14:paraId="505880F4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E57F5F1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77F6A9C3" w14:textId="77777777" w:rsidTr="002D531B">
        <w:tc>
          <w:tcPr>
            <w:tcW w:w="1305" w:type="pct"/>
            <w:shd w:val="clear" w:color="auto" w:fill="auto"/>
          </w:tcPr>
          <w:p w14:paraId="21D2BFCC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Post nr. og by</w:t>
            </w:r>
          </w:p>
        </w:tc>
        <w:tc>
          <w:tcPr>
            <w:tcW w:w="3695" w:type="pct"/>
            <w:shd w:val="clear" w:color="auto" w:fill="auto"/>
          </w:tcPr>
          <w:p w14:paraId="2D14B6E6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EB95B77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758CFADF" w14:textId="77777777" w:rsidTr="002D531B">
        <w:trPr>
          <w:trHeight w:val="48"/>
        </w:trPr>
        <w:tc>
          <w:tcPr>
            <w:tcW w:w="1305" w:type="pct"/>
            <w:shd w:val="clear" w:color="auto" w:fill="D9D9D9"/>
          </w:tcPr>
          <w:p w14:paraId="4CDB8D42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695" w:type="pct"/>
            <w:shd w:val="clear" w:color="auto" w:fill="D9D9D9"/>
          </w:tcPr>
          <w:p w14:paraId="1DC6FAB7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01E9F186" w14:textId="77777777" w:rsidTr="002D531B">
        <w:tc>
          <w:tcPr>
            <w:tcW w:w="1305" w:type="pct"/>
            <w:shd w:val="clear" w:color="auto" w:fill="auto"/>
          </w:tcPr>
          <w:p w14:paraId="3C812649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Arbejdssted:</w:t>
            </w:r>
          </w:p>
        </w:tc>
        <w:tc>
          <w:tcPr>
            <w:tcW w:w="3695" w:type="pct"/>
            <w:shd w:val="clear" w:color="auto" w:fill="auto"/>
          </w:tcPr>
          <w:p w14:paraId="41A6A04D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0608563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62B855E3" w14:textId="77777777" w:rsidTr="002D531B">
        <w:tc>
          <w:tcPr>
            <w:tcW w:w="1305" w:type="pct"/>
            <w:shd w:val="clear" w:color="auto" w:fill="auto"/>
          </w:tcPr>
          <w:p w14:paraId="06E34AE5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Adresse:</w:t>
            </w:r>
          </w:p>
        </w:tc>
        <w:tc>
          <w:tcPr>
            <w:tcW w:w="3695" w:type="pct"/>
            <w:shd w:val="clear" w:color="auto" w:fill="auto"/>
          </w:tcPr>
          <w:p w14:paraId="58BCE2EC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15A5D40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69931A72" w14:textId="77777777" w:rsidTr="002D531B">
        <w:tc>
          <w:tcPr>
            <w:tcW w:w="1305" w:type="pct"/>
            <w:shd w:val="clear" w:color="auto" w:fill="auto"/>
          </w:tcPr>
          <w:p w14:paraId="54C3C60C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Post nr. &amp; by:</w:t>
            </w:r>
          </w:p>
        </w:tc>
        <w:tc>
          <w:tcPr>
            <w:tcW w:w="3695" w:type="pct"/>
            <w:shd w:val="clear" w:color="auto" w:fill="auto"/>
          </w:tcPr>
          <w:p w14:paraId="7591995E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DB59146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4877E375" w14:textId="77777777" w:rsidTr="002D531B">
        <w:tc>
          <w:tcPr>
            <w:tcW w:w="1305" w:type="pct"/>
            <w:tcBorders>
              <w:bottom w:val="single" w:sz="4" w:space="0" w:color="auto"/>
            </w:tcBorders>
            <w:shd w:val="clear" w:color="auto" w:fill="auto"/>
          </w:tcPr>
          <w:p w14:paraId="4B6A7688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Tlf.</w:t>
            </w:r>
          </w:p>
          <w:p w14:paraId="4E52278E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40C45EDC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2C910CE7" w14:textId="77777777" w:rsidTr="002D531B">
        <w:tc>
          <w:tcPr>
            <w:tcW w:w="1305" w:type="pct"/>
            <w:tcBorders>
              <w:bottom w:val="single" w:sz="4" w:space="0" w:color="auto"/>
            </w:tcBorders>
            <w:shd w:val="clear" w:color="auto" w:fill="auto"/>
          </w:tcPr>
          <w:p w14:paraId="3A5DC88F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E-mail</w:t>
            </w:r>
          </w:p>
          <w:p w14:paraId="3AE3F39C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56058375" w14:textId="77777777" w:rsidR="00612638" w:rsidRPr="00474DA1" w:rsidRDefault="00612638" w:rsidP="002D531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53A8B4E3" w14:textId="77777777" w:rsidR="00612638" w:rsidRDefault="00612638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0A30406F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78249F3D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2FFDDADA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38C1A20E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7772CA26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09C2168F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75E81E13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64D6AC98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1AA8406D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43BC5D14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2C4BAD0C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6E3A6499" w14:textId="77777777" w:rsidR="00A860F7" w:rsidRDefault="00A860F7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5132271C" w14:textId="77777777" w:rsidR="00612638" w:rsidRDefault="00B7232F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  <w:r w:rsidRPr="004419C4">
        <w:rPr>
          <w:rFonts w:ascii="Gill Sans MT" w:hAnsi="Gill Sans MT"/>
          <w:iCs/>
          <w:sz w:val="22"/>
          <w:szCs w:val="22"/>
        </w:rPr>
        <w:t xml:space="preserve">Oplysningerne </w:t>
      </w:r>
      <w:r>
        <w:rPr>
          <w:rFonts w:ascii="Gill Sans MT" w:hAnsi="Gill Sans MT"/>
          <w:iCs/>
          <w:sz w:val="22"/>
          <w:szCs w:val="22"/>
        </w:rPr>
        <w:t xml:space="preserve">i skemaet </w:t>
      </w:r>
      <w:r w:rsidRPr="004419C4">
        <w:rPr>
          <w:rFonts w:ascii="Gill Sans MT" w:hAnsi="Gill Sans MT"/>
          <w:iCs/>
          <w:sz w:val="22"/>
          <w:szCs w:val="22"/>
        </w:rPr>
        <w:t xml:space="preserve">skal være så fyldestgørende, at de giver baggrund for at </w:t>
      </w:r>
      <w:r>
        <w:rPr>
          <w:rFonts w:ascii="Gill Sans MT" w:hAnsi="Gill Sans MT"/>
          <w:iCs/>
          <w:sz w:val="22"/>
          <w:szCs w:val="22"/>
        </w:rPr>
        <w:t xml:space="preserve">kunne </w:t>
      </w:r>
      <w:r w:rsidRPr="004419C4">
        <w:rPr>
          <w:rFonts w:ascii="Gill Sans MT" w:hAnsi="Gill Sans MT"/>
          <w:iCs/>
          <w:sz w:val="22"/>
          <w:szCs w:val="22"/>
        </w:rPr>
        <w:t>vurdere om erhvervsudøvelsen sker på fagdyrlægeniveau. Beskæftigelse med udviklingsopgaver og lign</w:t>
      </w:r>
      <w:r>
        <w:rPr>
          <w:rFonts w:ascii="Gill Sans MT" w:hAnsi="Gill Sans MT"/>
          <w:iCs/>
          <w:sz w:val="22"/>
          <w:szCs w:val="22"/>
        </w:rPr>
        <w:t>ende</w:t>
      </w:r>
      <w:r w:rsidRPr="004419C4">
        <w:rPr>
          <w:rFonts w:ascii="Gill Sans MT" w:hAnsi="Gill Sans MT"/>
          <w:iCs/>
          <w:sz w:val="22"/>
          <w:szCs w:val="22"/>
        </w:rPr>
        <w:t xml:space="preserve"> på arbejdsstedet, der er anført på dette skema, vil også kunne medtages i pointopgørelsen på skemaet over faglige aktivitet.</w:t>
      </w:r>
      <w:r>
        <w:rPr>
          <w:rFonts w:ascii="Gill Sans MT" w:hAnsi="Gill Sans MT"/>
          <w:iCs/>
          <w:sz w:val="22"/>
          <w:szCs w:val="22"/>
        </w:rPr>
        <w:t xml:space="preserve"> </w:t>
      </w:r>
      <w:r w:rsidRPr="006B34E7">
        <w:rPr>
          <w:rFonts w:ascii="Gill Sans MT" w:hAnsi="Gill Sans MT"/>
          <w:iCs/>
          <w:sz w:val="22"/>
          <w:szCs w:val="22"/>
        </w:rPr>
        <w:t>Det er et krav, at skemae</w:t>
      </w:r>
      <w:r>
        <w:rPr>
          <w:rFonts w:ascii="Gill Sans MT" w:hAnsi="Gill Sans MT"/>
          <w:iCs/>
          <w:sz w:val="22"/>
          <w:szCs w:val="22"/>
        </w:rPr>
        <w:t>t</w:t>
      </w:r>
      <w:r w:rsidRPr="006B34E7">
        <w:rPr>
          <w:rFonts w:ascii="Gill Sans MT" w:hAnsi="Gill Sans MT"/>
          <w:iCs/>
          <w:sz w:val="22"/>
          <w:szCs w:val="22"/>
        </w:rPr>
        <w:t xml:space="preserve"> udfyldes på </w:t>
      </w:r>
      <w:proofErr w:type="spellStart"/>
      <w:r w:rsidRPr="006B34E7">
        <w:rPr>
          <w:rFonts w:ascii="Gill Sans MT" w:hAnsi="Gill Sans MT"/>
          <w:iCs/>
          <w:sz w:val="22"/>
          <w:szCs w:val="22"/>
        </w:rPr>
        <w:t>PC’er</w:t>
      </w:r>
      <w:proofErr w:type="spellEnd"/>
      <w:r w:rsidRPr="006B34E7">
        <w:rPr>
          <w:rFonts w:ascii="Gill Sans MT" w:hAnsi="Gill Sans MT"/>
          <w:iCs/>
          <w:sz w:val="22"/>
          <w:szCs w:val="22"/>
        </w:rPr>
        <w:t>, hvis de</w:t>
      </w:r>
      <w:r>
        <w:rPr>
          <w:rFonts w:ascii="Gill Sans MT" w:hAnsi="Gill Sans MT"/>
          <w:iCs/>
          <w:sz w:val="22"/>
          <w:szCs w:val="22"/>
        </w:rPr>
        <w:t>t</w:t>
      </w:r>
      <w:r w:rsidRPr="006B34E7">
        <w:rPr>
          <w:rFonts w:ascii="Gill Sans MT" w:hAnsi="Gill Sans MT"/>
          <w:iCs/>
          <w:sz w:val="22"/>
          <w:szCs w:val="22"/>
        </w:rPr>
        <w:t xml:space="preserve"> benyttes. Hvis skemaet ikke benyttes, skal beskrivelsen af erhvervsudøvelsen være udarbejdet på </w:t>
      </w:r>
      <w:proofErr w:type="spellStart"/>
      <w:r w:rsidRPr="006B34E7">
        <w:rPr>
          <w:rFonts w:ascii="Gill Sans MT" w:hAnsi="Gill Sans MT"/>
          <w:iCs/>
          <w:sz w:val="22"/>
          <w:szCs w:val="22"/>
        </w:rPr>
        <w:t>PC’er</w:t>
      </w:r>
      <w:proofErr w:type="spellEnd"/>
      <w:r w:rsidRPr="006B34E7">
        <w:rPr>
          <w:rFonts w:ascii="Gill Sans MT" w:hAnsi="Gill Sans MT"/>
          <w:iCs/>
          <w:sz w:val="22"/>
          <w:szCs w:val="22"/>
        </w:rPr>
        <w:t>.</w:t>
      </w:r>
    </w:p>
    <w:tbl>
      <w:tblPr>
        <w:tblpPr w:leftFromText="141" w:rightFromText="141" w:vertAnchor="page" w:horzAnchor="margin" w:tblpY="90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004"/>
      </w:tblGrid>
      <w:tr w:rsidR="00612638" w:rsidRPr="00474DA1" w14:paraId="0E5A242A" w14:textId="77777777" w:rsidTr="00612638">
        <w:tc>
          <w:tcPr>
            <w:tcW w:w="1272" w:type="pct"/>
            <w:shd w:val="clear" w:color="auto" w:fill="auto"/>
          </w:tcPr>
          <w:p w14:paraId="0C133BCF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 xml:space="preserve">Beskrivelse af </w:t>
            </w:r>
          </w:p>
          <w:p w14:paraId="58EA377C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arbejdsplads:</w:t>
            </w:r>
          </w:p>
          <w:p w14:paraId="2C5F6E3C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414B3A2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93C44C4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826D0CB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424E16D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5E8D8BC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28" w:type="pct"/>
            <w:shd w:val="clear" w:color="auto" w:fill="auto"/>
          </w:tcPr>
          <w:p w14:paraId="50CF585F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D7E1791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95AF476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1612417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6B25C4D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38BB690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1E77BD1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885E208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33D3654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5BD759B2" w14:textId="77777777" w:rsidTr="00612638">
        <w:trPr>
          <w:trHeight w:val="2327"/>
        </w:trPr>
        <w:tc>
          <w:tcPr>
            <w:tcW w:w="1272" w:type="pct"/>
            <w:shd w:val="clear" w:color="auto" w:fill="auto"/>
          </w:tcPr>
          <w:p w14:paraId="332A053F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Beskrivelse af arbejdsfunktion:</w:t>
            </w:r>
          </w:p>
          <w:p w14:paraId="6E181F3F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E739A2A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3EE14DA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FA2AFA1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F38BBC9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5E88D114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28" w:type="pct"/>
            <w:shd w:val="clear" w:color="auto" w:fill="auto"/>
          </w:tcPr>
          <w:p w14:paraId="41C9DBE9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80645D8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3B26542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DE35D23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678B81E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03C3DC6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21ABDD4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6F1533F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3135A92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8868633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6F98F593" w14:textId="77777777" w:rsidR="00612638" w:rsidRDefault="00612638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p w14:paraId="5A120887" w14:textId="77777777" w:rsidR="00612638" w:rsidRDefault="00612638" w:rsidP="00B7232F">
      <w:pPr>
        <w:spacing w:after="58" w:line="287" w:lineRule="auto"/>
        <w:rPr>
          <w:rFonts w:ascii="Gill Sans MT" w:hAnsi="Gill Sans MT"/>
          <w:sz w:val="22"/>
          <w:szCs w:val="22"/>
        </w:rPr>
      </w:pPr>
    </w:p>
    <w:p w14:paraId="00DE1444" w14:textId="77777777" w:rsidR="00B7232F" w:rsidRDefault="00B7232F" w:rsidP="00B7232F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  <w:r w:rsidRPr="00612638">
        <w:rPr>
          <w:rFonts w:ascii="Gill Sans MT" w:hAnsi="Gill Sans MT"/>
          <w:sz w:val="22"/>
          <w:szCs w:val="22"/>
        </w:rPr>
        <w:lastRenderedPageBreak/>
        <w:br w:type="page"/>
      </w:r>
    </w:p>
    <w:tbl>
      <w:tblPr>
        <w:tblpPr w:leftFromText="141" w:rightFromText="141" w:vertAnchor="page" w:horzAnchor="margin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004"/>
      </w:tblGrid>
      <w:tr w:rsidR="00612638" w:rsidRPr="00474DA1" w14:paraId="016E0149" w14:textId="77777777" w:rsidTr="00612638">
        <w:trPr>
          <w:trHeight w:val="2687"/>
        </w:trPr>
        <w:tc>
          <w:tcPr>
            <w:tcW w:w="1272" w:type="pct"/>
            <w:shd w:val="clear" w:color="auto" w:fill="auto"/>
          </w:tcPr>
          <w:p w14:paraId="62BC136C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lastRenderedPageBreak/>
              <w:t>Beskrivelse af personlige funktioner og personlig faglig kapacitet:</w:t>
            </w:r>
          </w:p>
          <w:p w14:paraId="64420235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535B86BE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94CF88B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8E7DE51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28" w:type="pct"/>
            <w:shd w:val="clear" w:color="auto" w:fill="auto"/>
          </w:tcPr>
          <w:p w14:paraId="1248799C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12638" w:rsidRPr="00474DA1" w14:paraId="79A0755F" w14:textId="77777777" w:rsidTr="00612638">
        <w:trPr>
          <w:trHeight w:val="1169"/>
        </w:trPr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14:paraId="7433F60E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Egne bemærkninger:</w:t>
            </w:r>
          </w:p>
          <w:p w14:paraId="08735B32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C7E3F97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25A6710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130972D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0243BF7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28" w:type="pct"/>
            <w:tcBorders>
              <w:bottom w:val="single" w:sz="4" w:space="0" w:color="auto"/>
            </w:tcBorders>
            <w:shd w:val="clear" w:color="auto" w:fill="auto"/>
          </w:tcPr>
          <w:p w14:paraId="491D496C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3969F9C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475E250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977EB34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887296C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44CCDB4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517C5871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A59D007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528E6260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B60E1CE" w14:textId="77777777" w:rsidR="00612638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EC36904" w14:textId="77777777" w:rsidR="00612638" w:rsidRPr="00474DA1" w:rsidRDefault="00612638" w:rsidP="00612638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1BC3C330" w14:textId="77777777" w:rsidR="00612638" w:rsidRDefault="00612638" w:rsidP="00E113D7"/>
    <w:p w14:paraId="4023BDB6" w14:textId="77777777" w:rsidR="00612638" w:rsidRDefault="00612638" w:rsidP="00E113D7"/>
    <w:p w14:paraId="3631CE94" w14:textId="77777777" w:rsidR="00612638" w:rsidRDefault="00612638" w:rsidP="00E113D7"/>
    <w:p w14:paraId="2FCEC6FA" w14:textId="77777777" w:rsidR="00612638" w:rsidRDefault="00612638" w:rsidP="00E113D7"/>
    <w:p w14:paraId="2AB43C0A" w14:textId="77777777" w:rsidR="00612638" w:rsidRDefault="00612638" w:rsidP="00E113D7"/>
    <w:p w14:paraId="5F700F97" w14:textId="77777777" w:rsidR="00612638" w:rsidRDefault="00612638" w:rsidP="00E113D7"/>
    <w:p w14:paraId="69130A64" w14:textId="77777777" w:rsidR="00612638" w:rsidRDefault="00612638" w:rsidP="00E113D7"/>
    <w:p w14:paraId="1A8285CF" w14:textId="77777777" w:rsidR="00612638" w:rsidRDefault="00612638" w:rsidP="00E113D7"/>
    <w:p w14:paraId="1C5403C2" w14:textId="77777777" w:rsidR="00612638" w:rsidRDefault="00612638" w:rsidP="00E113D7"/>
    <w:p w14:paraId="5E20EDBC" w14:textId="77777777" w:rsidR="00612638" w:rsidRDefault="00612638" w:rsidP="00E113D7"/>
    <w:p w14:paraId="304D3158" w14:textId="77777777" w:rsidR="00612638" w:rsidRDefault="00612638" w:rsidP="00E113D7"/>
    <w:p w14:paraId="1C6AD3F7" w14:textId="77777777" w:rsidR="00612638" w:rsidRDefault="00612638" w:rsidP="00E113D7"/>
    <w:p w14:paraId="495259C9" w14:textId="77777777" w:rsidR="00612638" w:rsidRDefault="00612638" w:rsidP="00E113D7"/>
    <w:p w14:paraId="774B508E" w14:textId="77777777" w:rsidR="00612638" w:rsidRDefault="00612638" w:rsidP="00E113D7"/>
    <w:p w14:paraId="1F5E3DF1" w14:textId="77777777" w:rsidR="00612638" w:rsidRDefault="00612638" w:rsidP="00E113D7"/>
    <w:p w14:paraId="7D7AFED2" w14:textId="77777777" w:rsidR="00612638" w:rsidRDefault="00612638" w:rsidP="00E113D7"/>
    <w:p w14:paraId="728EA7EF" w14:textId="77777777" w:rsidR="00612638" w:rsidRDefault="00612638" w:rsidP="00E113D7"/>
    <w:p w14:paraId="65CD8085" w14:textId="77777777" w:rsidR="00612638" w:rsidRDefault="00612638" w:rsidP="00E113D7"/>
    <w:p w14:paraId="17C86288" w14:textId="77777777" w:rsidR="00612638" w:rsidRDefault="00612638" w:rsidP="00E113D7"/>
    <w:p w14:paraId="7D78CAAD" w14:textId="77777777" w:rsidR="00612638" w:rsidRDefault="00612638" w:rsidP="00E113D7"/>
    <w:p w14:paraId="1E0455CC" w14:textId="77777777" w:rsidR="00612638" w:rsidRDefault="00612638" w:rsidP="00E113D7"/>
    <w:p w14:paraId="275C2BD5" w14:textId="77777777" w:rsidR="00612638" w:rsidRDefault="00612638" w:rsidP="00E113D7"/>
    <w:p w14:paraId="160A511D" w14:textId="77777777" w:rsidR="00612638" w:rsidRDefault="00612638" w:rsidP="00E113D7"/>
    <w:p w14:paraId="24D68AFF" w14:textId="77777777" w:rsidR="00612638" w:rsidRDefault="00612638" w:rsidP="00E113D7"/>
    <w:p w14:paraId="559F1AB9" w14:textId="77777777" w:rsidR="00612638" w:rsidRDefault="00612638" w:rsidP="00E113D7"/>
    <w:p w14:paraId="53D10CFD" w14:textId="77777777" w:rsidR="00612638" w:rsidRPr="00716904" w:rsidRDefault="00612638" w:rsidP="00E113D7">
      <w:r>
        <w:t>(09.01.2018/</w:t>
      </w:r>
      <w:proofErr w:type="spellStart"/>
      <w:r>
        <w:t>gaj</w:t>
      </w:r>
      <w:proofErr w:type="spellEnd"/>
      <w:r>
        <w:t>)</w:t>
      </w:r>
    </w:p>
    <w:sectPr w:rsidR="00612638" w:rsidRPr="00716904" w:rsidSect="00B7232F">
      <w:headerReference w:type="default" r:id="rId8"/>
      <w:footerReference w:type="default" r:id="rId9"/>
      <w:pgSz w:w="12240" w:h="15840" w:code="1"/>
      <w:pgMar w:top="851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E53D" w14:textId="77777777" w:rsidR="007C142C" w:rsidRDefault="007C142C">
      <w:r>
        <w:separator/>
      </w:r>
    </w:p>
  </w:endnote>
  <w:endnote w:type="continuationSeparator" w:id="0">
    <w:p w14:paraId="3BB395EE" w14:textId="77777777" w:rsidR="007C142C" w:rsidRDefault="007C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AA0B" w14:textId="41833070" w:rsidR="00E113D7" w:rsidRDefault="00C355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60497" wp14:editId="6F083F6B">
          <wp:simplePos x="0" y="0"/>
          <wp:positionH relativeFrom="margin">
            <wp:align>center</wp:align>
          </wp:positionH>
          <wp:positionV relativeFrom="margin">
            <wp:posOffset>8276564</wp:posOffset>
          </wp:positionV>
          <wp:extent cx="6120000" cy="450190"/>
          <wp:effectExtent l="0" t="0" r="0" b="7620"/>
          <wp:wrapSquare wrapText="bothSides"/>
          <wp:docPr id="819145126" name="Billede 1" descr="Et billede, der indeholder tekst, værktøj, algebra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852055610" descr="Et billede, der indeholder tekst, værktøj, algebra&#10;&#10;Automatisk generere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9" t="35973" r="13165" b="24645"/>
                  <a:stretch/>
                </pic:blipFill>
                <pic:spPr bwMode="auto">
                  <a:xfrm>
                    <a:off x="0" y="0"/>
                    <a:ext cx="6120000" cy="450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EA54" w14:textId="77777777" w:rsidR="007C142C" w:rsidRDefault="007C142C">
      <w:r>
        <w:separator/>
      </w:r>
    </w:p>
  </w:footnote>
  <w:footnote w:type="continuationSeparator" w:id="0">
    <w:p w14:paraId="6A122532" w14:textId="77777777" w:rsidR="007C142C" w:rsidRDefault="007C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DDB7" w14:textId="77777777" w:rsidR="00716904" w:rsidRDefault="00F15431" w:rsidP="00716904">
    <w:pPr>
      <w:tabs>
        <w:tab w:val="left" w:pos="8280"/>
      </w:tabs>
      <w:rPr>
        <w:rFonts w:ascii="Gill Sans MT" w:hAnsi="Gill Sans MT"/>
        <w:b/>
      </w:rPr>
    </w:pPr>
    <w:r w:rsidRPr="00716904">
      <w:rPr>
        <w:rFonts w:ascii="Gill Sans MT" w:hAnsi="Gill Sans MT" w:cs="Arial"/>
        <w:b/>
        <w:sz w:val="28"/>
      </w:rPr>
      <w:t>Den Danske Dyrlægeforening</w:t>
    </w:r>
    <w:r w:rsidR="00716904">
      <w:rPr>
        <w:rFonts w:ascii="Gill Sans MT" w:hAnsi="Gill Sans MT"/>
        <w:b/>
      </w:rPr>
      <w:tab/>
    </w:r>
  </w:p>
  <w:p w14:paraId="20A795EA" w14:textId="77777777" w:rsidR="00CC4EA6" w:rsidRPr="00CC4EA6" w:rsidRDefault="00CC4EA6" w:rsidP="00716904">
    <w:pPr>
      <w:tabs>
        <w:tab w:val="left" w:pos="8280"/>
      </w:tabs>
      <w:rPr>
        <w:rFonts w:ascii="Gill Sans MT" w:hAnsi="Gill Sans MT"/>
        <w:sz w:val="20"/>
        <w:szCs w:val="20"/>
      </w:rPr>
    </w:pPr>
    <w:proofErr w:type="spellStart"/>
    <w:r w:rsidRPr="00CC4EA6">
      <w:rPr>
        <w:rFonts w:ascii="Gill Sans MT" w:hAnsi="Gill Sans MT"/>
        <w:sz w:val="20"/>
        <w:szCs w:val="20"/>
      </w:rPr>
      <w:t>Regodkendelse</w:t>
    </w:r>
    <w:proofErr w:type="spellEnd"/>
    <w:r w:rsidRPr="00CC4EA6">
      <w:rPr>
        <w:rFonts w:ascii="Gill Sans MT" w:hAnsi="Gill Sans MT"/>
        <w:sz w:val="20"/>
        <w:szCs w:val="20"/>
      </w:rPr>
      <w:t xml:space="preserve"> som fagdyrlæge vedr. kvægproduktion og sygdomme hos kvæg</w:t>
    </w:r>
  </w:p>
  <w:p w14:paraId="582F0314" w14:textId="77777777" w:rsidR="00B7232F" w:rsidRPr="00716904" w:rsidRDefault="00F15431" w:rsidP="00B7232F">
    <w:pPr>
      <w:tabs>
        <w:tab w:val="left" w:pos="8280"/>
      </w:tabs>
      <w:rPr>
        <w:rFonts w:ascii="Gill Sans MT" w:hAnsi="Gill Sans MT"/>
        <w:b/>
      </w:rPr>
    </w:pPr>
    <w:r w:rsidRPr="00CC4EA6">
      <w:rPr>
        <w:rFonts w:ascii="Gill Sans MT" w:hAnsi="Gill Sans MT"/>
        <w:sz w:val="20"/>
        <w:szCs w:val="20"/>
      </w:rPr>
      <w:t>Skema 1</w:t>
    </w:r>
    <w:r w:rsidR="00716904" w:rsidRPr="00CC4EA6">
      <w:rPr>
        <w:rFonts w:ascii="Gill Sans MT" w:hAnsi="Gill Sans MT"/>
        <w:sz w:val="20"/>
        <w:szCs w:val="20"/>
      </w:rPr>
      <w:t xml:space="preserve"> - </w:t>
    </w:r>
    <w:r w:rsidRPr="00CC4EA6">
      <w:rPr>
        <w:rFonts w:ascii="Gill Sans MT" w:hAnsi="Gill Sans MT"/>
        <w:sz w:val="20"/>
        <w:szCs w:val="20"/>
      </w:rPr>
      <w:t>Opgørelse af det veterinærfaglige arbejde</w:t>
    </w:r>
    <w:r w:rsidR="00B7232F">
      <w:rPr>
        <w:rFonts w:ascii="Gill Sans MT" w:hAnsi="Gill Sans MT"/>
        <w:sz w:val="20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357"/>
    <w:multiLevelType w:val="hybridMultilevel"/>
    <w:tmpl w:val="8C7863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23E1"/>
    <w:multiLevelType w:val="hybridMultilevel"/>
    <w:tmpl w:val="689484D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CB3"/>
    <w:multiLevelType w:val="hybridMultilevel"/>
    <w:tmpl w:val="F49EEA9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A29"/>
    <w:multiLevelType w:val="hybridMultilevel"/>
    <w:tmpl w:val="89DE7E2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387801">
    <w:abstractNumId w:val="2"/>
  </w:num>
  <w:num w:numId="2" w16cid:durableId="201409316">
    <w:abstractNumId w:val="3"/>
  </w:num>
  <w:num w:numId="3" w16cid:durableId="1218592870">
    <w:abstractNumId w:val="1"/>
  </w:num>
  <w:num w:numId="4" w16cid:durableId="105893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A8"/>
    <w:rsid w:val="000445B2"/>
    <w:rsid w:val="000468FC"/>
    <w:rsid w:val="000A0AEC"/>
    <w:rsid w:val="00100DF7"/>
    <w:rsid w:val="002C0E59"/>
    <w:rsid w:val="00302BD6"/>
    <w:rsid w:val="003760EE"/>
    <w:rsid w:val="00380D72"/>
    <w:rsid w:val="003B131F"/>
    <w:rsid w:val="003E0772"/>
    <w:rsid w:val="003E1374"/>
    <w:rsid w:val="0042215E"/>
    <w:rsid w:val="00474DA1"/>
    <w:rsid w:val="004B202C"/>
    <w:rsid w:val="005809CE"/>
    <w:rsid w:val="00582082"/>
    <w:rsid w:val="00612638"/>
    <w:rsid w:val="00620C01"/>
    <w:rsid w:val="0062758A"/>
    <w:rsid w:val="00643F61"/>
    <w:rsid w:val="00655F15"/>
    <w:rsid w:val="006C2E71"/>
    <w:rsid w:val="006F1CFD"/>
    <w:rsid w:val="0071202F"/>
    <w:rsid w:val="00716904"/>
    <w:rsid w:val="007B18E1"/>
    <w:rsid w:val="007C142C"/>
    <w:rsid w:val="007C4539"/>
    <w:rsid w:val="008527CA"/>
    <w:rsid w:val="0089586B"/>
    <w:rsid w:val="008A3F74"/>
    <w:rsid w:val="008B0D3A"/>
    <w:rsid w:val="009500A5"/>
    <w:rsid w:val="009528A8"/>
    <w:rsid w:val="009E297E"/>
    <w:rsid w:val="00A118BE"/>
    <w:rsid w:val="00A860F7"/>
    <w:rsid w:val="00AB7FDC"/>
    <w:rsid w:val="00B06B58"/>
    <w:rsid w:val="00B21CAF"/>
    <w:rsid w:val="00B7232F"/>
    <w:rsid w:val="00C03DF2"/>
    <w:rsid w:val="00C04E29"/>
    <w:rsid w:val="00C31F5B"/>
    <w:rsid w:val="00C355D5"/>
    <w:rsid w:val="00C5487C"/>
    <w:rsid w:val="00C763BE"/>
    <w:rsid w:val="00CC4EA6"/>
    <w:rsid w:val="00CE0981"/>
    <w:rsid w:val="00CE2444"/>
    <w:rsid w:val="00D31A3E"/>
    <w:rsid w:val="00D555E0"/>
    <w:rsid w:val="00D93BC5"/>
    <w:rsid w:val="00DA14C2"/>
    <w:rsid w:val="00DB07BA"/>
    <w:rsid w:val="00E05CB1"/>
    <w:rsid w:val="00E113D7"/>
    <w:rsid w:val="00EA34B1"/>
    <w:rsid w:val="00F15431"/>
    <w:rsid w:val="00F1698C"/>
    <w:rsid w:val="00F771E8"/>
    <w:rsid w:val="00F93B3B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F3D20EB"/>
  <w15:chartTrackingRefBased/>
  <w15:docId w15:val="{8582D587-A1A1-40B3-B049-DAEBC8C3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0C0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20C01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3E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 Danske Dyrlægeforening</vt:lpstr>
    </vt:vector>
  </TitlesOfParts>
  <Company>Boehringer Ingelheim Danmark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Danske Dyrlægeforening</dc:title>
  <dc:subject/>
  <dc:creator>Mgens Jakobsen</dc:creator>
  <cp:keywords/>
  <dc:description/>
  <cp:lastModifiedBy>Anita Christensen</cp:lastModifiedBy>
  <cp:revision>4</cp:revision>
  <cp:lastPrinted>2011-08-19T10:55:00Z</cp:lastPrinted>
  <dcterms:created xsi:type="dcterms:W3CDTF">2023-02-13T10:47:00Z</dcterms:created>
  <dcterms:modified xsi:type="dcterms:W3CDTF">2024-01-23T09:53:00Z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1674375320</vt:i4>
  </property>
  <property fmtid="{D5CDD505-2E9C-101B-9397-08002B2CF9AE}" pid="3" name="_EmailSubject">
    <vt:lpwstr>Ansøgningsskema</vt:lpwstr>
  </property>
  <property fmtid="{D5CDD505-2E9C-101B-9397-08002B2CF9AE}" pid="4" name="_AuthorEmail">
    <vt:lpwstr>moj@cop.boehringer-ingelheim.com</vt:lpwstr>
  </property>
  <property fmtid="{D5CDD505-2E9C-101B-9397-08002B2CF9AE}" pid="5" name="_AuthorEmailDisplayName">
    <vt:lpwstr>Jakobsen,Mogens VET BI-DK-C</vt:lpwstr>
  </property>
  <property fmtid="{D5CDD505-2E9C-101B-9397-08002B2CF9AE}" pid="6" name="_ReviewingToolsShownOnce">
    <vt:lpwstr/>
  </property>
</Properties>
</file>